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8" w:rsidRDefault="009E4938" w:rsidP="009E4938">
      <w:pPr>
        <w:jc w:val="center"/>
        <w:rPr>
          <w:sz w:val="28"/>
        </w:rPr>
      </w:pPr>
      <w:r>
        <w:rPr>
          <w:sz w:val="28"/>
        </w:rPr>
        <w:t>Перечень предприятий, получивших лицензии в 202</w:t>
      </w:r>
      <w:r w:rsidR="006D611A">
        <w:rPr>
          <w:sz w:val="28"/>
        </w:rPr>
        <w:t>6</w:t>
      </w:r>
      <w:r>
        <w:rPr>
          <w:sz w:val="28"/>
        </w:rPr>
        <w:t xml:space="preserve"> году </w:t>
      </w:r>
    </w:p>
    <w:p w:rsidR="009E4938" w:rsidRDefault="009E4938" w:rsidP="009E4938">
      <w:pPr>
        <w:jc w:val="center"/>
        <w:rPr>
          <w:sz w:val="28"/>
        </w:rPr>
      </w:pPr>
      <w:r>
        <w:rPr>
          <w:sz w:val="28"/>
        </w:rPr>
        <w:t>(</w:t>
      </w:r>
      <w:r w:rsidRPr="009E4938">
        <w:rPr>
          <w:i/>
          <w:sz w:val="28"/>
        </w:rPr>
        <w:t>промышленная безопасность</w:t>
      </w:r>
      <w:r>
        <w:rPr>
          <w:sz w:val="28"/>
        </w:rPr>
        <w:t>)</w:t>
      </w:r>
    </w:p>
    <w:p w:rsidR="00D46118" w:rsidRDefault="00D46118" w:rsidP="009E4938">
      <w:pPr>
        <w:jc w:val="center"/>
        <w:rPr>
          <w:sz w:val="28"/>
        </w:rPr>
      </w:pPr>
    </w:p>
    <w:tbl>
      <w:tblPr>
        <w:tblStyle w:val="a3"/>
        <w:tblW w:w="10666" w:type="dxa"/>
        <w:tblInd w:w="-601" w:type="dxa"/>
        <w:tblLook w:val="04A0" w:firstRow="1" w:lastRow="0" w:firstColumn="1" w:lastColumn="0" w:noHBand="0" w:noVBand="1"/>
      </w:tblPr>
      <w:tblGrid>
        <w:gridCol w:w="560"/>
        <w:gridCol w:w="2351"/>
        <w:gridCol w:w="1447"/>
        <w:gridCol w:w="1610"/>
        <w:gridCol w:w="2127"/>
        <w:gridCol w:w="2571"/>
      </w:tblGrid>
      <w:tr w:rsidR="009E4938" w:rsidTr="00917C86">
        <w:tc>
          <w:tcPr>
            <w:tcW w:w="560" w:type="dxa"/>
          </w:tcPr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№</w:t>
            </w:r>
          </w:p>
          <w:p w:rsidR="009E4938" w:rsidRPr="00E03296" w:rsidRDefault="009E4938" w:rsidP="00145D2B">
            <w:pPr>
              <w:jc w:val="center"/>
              <w:rPr>
                <w:b/>
              </w:rPr>
            </w:pPr>
            <w:proofErr w:type="gramStart"/>
            <w:r w:rsidRPr="00E03296">
              <w:rPr>
                <w:b/>
              </w:rPr>
              <w:t>п</w:t>
            </w:r>
            <w:proofErr w:type="gramEnd"/>
            <w:r w:rsidRPr="00E03296">
              <w:rPr>
                <w:b/>
              </w:rPr>
              <w:t>/п</w:t>
            </w:r>
          </w:p>
        </w:tc>
        <w:tc>
          <w:tcPr>
            <w:tcW w:w="2169" w:type="dxa"/>
          </w:tcPr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 xml:space="preserve">Лицензиат </w:t>
            </w:r>
          </w:p>
        </w:tc>
        <w:tc>
          <w:tcPr>
            <w:tcW w:w="1526" w:type="dxa"/>
          </w:tcPr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Дата</w:t>
            </w:r>
          </w:p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начала действия</w:t>
            </w:r>
          </w:p>
        </w:tc>
        <w:tc>
          <w:tcPr>
            <w:tcW w:w="1677" w:type="dxa"/>
          </w:tcPr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№</w:t>
            </w:r>
          </w:p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лицензии</w:t>
            </w:r>
          </w:p>
        </w:tc>
        <w:tc>
          <w:tcPr>
            <w:tcW w:w="2163" w:type="dxa"/>
          </w:tcPr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Адрес</w:t>
            </w:r>
          </w:p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лицензиата</w:t>
            </w:r>
          </w:p>
        </w:tc>
        <w:tc>
          <w:tcPr>
            <w:tcW w:w="2571" w:type="dxa"/>
          </w:tcPr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Вид</w:t>
            </w:r>
          </w:p>
          <w:p w:rsidR="009E4938" w:rsidRPr="00E03296" w:rsidRDefault="009E4938" w:rsidP="00145D2B">
            <w:pPr>
              <w:jc w:val="center"/>
              <w:rPr>
                <w:b/>
              </w:rPr>
            </w:pPr>
            <w:r w:rsidRPr="00E03296">
              <w:rPr>
                <w:b/>
              </w:rPr>
              <w:t>деятельности</w:t>
            </w:r>
          </w:p>
        </w:tc>
      </w:tr>
      <w:tr w:rsidR="009E4938" w:rsidTr="00917C86">
        <w:tc>
          <w:tcPr>
            <w:tcW w:w="560" w:type="dxa"/>
          </w:tcPr>
          <w:p w:rsidR="009E4938" w:rsidRPr="009E4938" w:rsidRDefault="009E4938" w:rsidP="009E4938">
            <w:pPr>
              <w:jc w:val="center"/>
              <w:rPr>
                <w:b/>
              </w:rPr>
            </w:pPr>
            <w:r w:rsidRPr="009E4938">
              <w:rPr>
                <w:b/>
              </w:rPr>
              <w:t>1</w:t>
            </w:r>
          </w:p>
        </w:tc>
        <w:tc>
          <w:tcPr>
            <w:tcW w:w="2169" w:type="dxa"/>
          </w:tcPr>
          <w:p w:rsidR="009E4938" w:rsidRPr="009E4938" w:rsidRDefault="009E4938" w:rsidP="009E4938">
            <w:pPr>
              <w:jc w:val="center"/>
              <w:rPr>
                <w:b/>
              </w:rPr>
            </w:pPr>
            <w:r w:rsidRPr="009E4938">
              <w:rPr>
                <w:b/>
              </w:rPr>
              <w:t>2</w:t>
            </w:r>
          </w:p>
        </w:tc>
        <w:tc>
          <w:tcPr>
            <w:tcW w:w="1526" w:type="dxa"/>
          </w:tcPr>
          <w:p w:rsidR="009E4938" w:rsidRPr="009E4938" w:rsidRDefault="009E4938" w:rsidP="009E4938">
            <w:pPr>
              <w:jc w:val="center"/>
              <w:rPr>
                <w:b/>
              </w:rPr>
            </w:pPr>
            <w:r w:rsidRPr="009E4938">
              <w:rPr>
                <w:b/>
              </w:rPr>
              <w:t>3</w:t>
            </w:r>
          </w:p>
        </w:tc>
        <w:tc>
          <w:tcPr>
            <w:tcW w:w="1677" w:type="dxa"/>
          </w:tcPr>
          <w:p w:rsidR="009E4938" w:rsidRPr="009E4938" w:rsidRDefault="009E4938" w:rsidP="009E4938">
            <w:pPr>
              <w:jc w:val="center"/>
              <w:rPr>
                <w:b/>
              </w:rPr>
            </w:pPr>
            <w:r w:rsidRPr="009E4938">
              <w:rPr>
                <w:b/>
              </w:rPr>
              <w:t>4</w:t>
            </w:r>
          </w:p>
        </w:tc>
        <w:tc>
          <w:tcPr>
            <w:tcW w:w="2163" w:type="dxa"/>
          </w:tcPr>
          <w:p w:rsidR="009E4938" w:rsidRPr="009E4938" w:rsidRDefault="009E4938" w:rsidP="009E4938">
            <w:pPr>
              <w:jc w:val="center"/>
              <w:rPr>
                <w:b/>
              </w:rPr>
            </w:pPr>
            <w:r w:rsidRPr="009E4938">
              <w:rPr>
                <w:b/>
              </w:rPr>
              <w:t>5</w:t>
            </w:r>
          </w:p>
        </w:tc>
        <w:tc>
          <w:tcPr>
            <w:tcW w:w="2571" w:type="dxa"/>
          </w:tcPr>
          <w:p w:rsidR="009E4938" w:rsidRPr="009E4938" w:rsidRDefault="009E4938" w:rsidP="009E4938">
            <w:pPr>
              <w:jc w:val="center"/>
              <w:rPr>
                <w:b/>
              </w:rPr>
            </w:pPr>
            <w:r w:rsidRPr="009E4938">
              <w:rPr>
                <w:b/>
              </w:rPr>
              <w:t>6</w:t>
            </w:r>
          </w:p>
        </w:tc>
      </w:tr>
      <w:tr w:rsidR="009E4938" w:rsidTr="00917C86">
        <w:tc>
          <w:tcPr>
            <w:tcW w:w="560" w:type="dxa"/>
          </w:tcPr>
          <w:p w:rsidR="009E4938" w:rsidRPr="006D611A" w:rsidRDefault="00917C86">
            <w:r w:rsidRPr="006D611A">
              <w:t>1</w:t>
            </w:r>
          </w:p>
          <w:p w:rsidR="00917C86" w:rsidRPr="006D611A" w:rsidRDefault="00917C86"/>
        </w:tc>
        <w:tc>
          <w:tcPr>
            <w:tcW w:w="2169" w:type="dxa"/>
          </w:tcPr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>ЗАО</w:t>
            </w:r>
            <w:r w:rsidRPr="006D611A">
              <w:rPr>
                <w:color w:val="13151A"/>
                <w:shd w:val="clear" w:color="auto" w:fill="FFFFFF"/>
              </w:rPr>
              <w:t xml:space="preserve"> "РОМОНА-САХАЛИН"</w:t>
            </w:r>
          </w:p>
          <w:p w:rsidR="00917C86" w:rsidRPr="006D611A" w:rsidRDefault="00917C86">
            <w:r w:rsidRPr="006D611A">
              <w:t xml:space="preserve">ИНН </w:t>
            </w:r>
            <w:r w:rsidR="006D611A" w:rsidRPr="006D611A">
              <w:rPr>
                <w:color w:val="13151A"/>
                <w:shd w:val="clear" w:color="auto" w:fill="FFFFFF"/>
              </w:rPr>
              <w:t>6501101258</w:t>
            </w:r>
          </w:p>
        </w:tc>
        <w:tc>
          <w:tcPr>
            <w:tcW w:w="1526" w:type="dxa"/>
          </w:tcPr>
          <w:p w:rsidR="009E4938" w:rsidRPr="006D611A" w:rsidRDefault="006D611A">
            <w:r w:rsidRPr="006D611A">
              <w:rPr>
                <w:color w:val="13151A"/>
                <w:shd w:val="clear" w:color="auto" w:fill="FFFFFF"/>
              </w:rPr>
              <w:t>17.04.2026</w:t>
            </w:r>
          </w:p>
        </w:tc>
        <w:tc>
          <w:tcPr>
            <w:tcW w:w="1677" w:type="dxa"/>
          </w:tcPr>
          <w:p w:rsidR="00917C86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>Л057-00109-77/04848010</w:t>
            </w:r>
          </w:p>
          <w:p w:rsidR="006D611A" w:rsidRPr="006D611A" w:rsidRDefault="006D611A"/>
          <w:p w:rsidR="009E4938" w:rsidRPr="006D611A" w:rsidRDefault="00917C86">
            <w:r w:rsidRPr="006D611A">
              <w:t>(</w:t>
            </w:r>
            <w:r w:rsidR="006D611A" w:rsidRPr="006D611A">
              <w:rPr>
                <w:color w:val="13151A"/>
                <w:shd w:val="clear" w:color="auto" w:fill="FFFFFF"/>
              </w:rPr>
              <w:t>вр-ВХ-77-00000102</w:t>
            </w:r>
            <w:r w:rsidRPr="006D611A">
              <w:t xml:space="preserve">) </w:t>
            </w:r>
          </w:p>
        </w:tc>
        <w:tc>
          <w:tcPr>
            <w:tcW w:w="2163" w:type="dxa"/>
          </w:tcPr>
          <w:p w:rsidR="009E4938" w:rsidRPr="006D611A" w:rsidRDefault="006D611A">
            <w:r w:rsidRPr="006D611A">
              <w:rPr>
                <w:color w:val="13151A"/>
                <w:shd w:val="clear" w:color="auto" w:fill="FFFFFF"/>
              </w:rPr>
              <w:t xml:space="preserve">САХАЛИНСКАЯ ОБЛАСТЬ, </w:t>
            </w:r>
            <w:r w:rsidRPr="006D611A">
              <w:rPr>
                <w:color w:val="13151A"/>
                <w:shd w:val="clear" w:color="auto" w:fill="FFFFFF"/>
              </w:rPr>
              <w:t xml:space="preserve">                </w:t>
            </w:r>
            <w:r w:rsidRPr="006D611A">
              <w:rPr>
                <w:color w:val="13151A"/>
                <w:shd w:val="clear" w:color="auto" w:fill="FFFFFF"/>
              </w:rPr>
              <w:t xml:space="preserve">Г ЮЖНО-САХАЛИНСК, </w:t>
            </w:r>
            <w:r w:rsidRPr="006D611A">
              <w:rPr>
                <w:color w:val="13151A"/>
                <w:shd w:val="clear" w:color="auto" w:fill="FFFFFF"/>
              </w:rPr>
              <w:t xml:space="preserve">      </w:t>
            </w:r>
            <w:r w:rsidRPr="006D611A">
              <w:rPr>
                <w:color w:val="13151A"/>
                <w:shd w:val="clear" w:color="auto" w:fill="FFFFFF"/>
              </w:rPr>
              <w:t>ПР-КТ МИРА, Д. 426</w:t>
            </w:r>
          </w:p>
        </w:tc>
        <w:tc>
          <w:tcPr>
            <w:tcW w:w="2571" w:type="dxa"/>
          </w:tcPr>
          <w:p w:rsidR="009E4938" w:rsidRPr="006D611A" w:rsidRDefault="00D46118">
            <w:r w:rsidRPr="006D611A">
              <w:t>Лицензирование эксплуатации взрывопожароопасных и химически опасных производственных объектов I, II и III классов опасности</w:t>
            </w:r>
          </w:p>
        </w:tc>
      </w:tr>
      <w:tr w:rsidR="006D611A" w:rsidTr="00917C86">
        <w:tc>
          <w:tcPr>
            <w:tcW w:w="560" w:type="dxa"/>
          </w:tcPr>
          <w:p w:rsidR="006D611A" w:rsidRPr="006D611A" w:rsidRDefault="006D611A">
            <w:r w:rsidRPr="006D611A">
              <w:t>2</w:t>
            </w:r>
          </w:p>
        </w:tc>
        <w:tc>
          <w:tcPr>
            <w:tcW w:w="2169" w:type="dxa"/>
          </w:tcPr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>ООО</w:t>
            </w:r>
            <w:r w:rsidRPr="006D611A">
              <w:rPr>
                <w:color w:val="13151A"/>
                <w:shd w:val="clear" w:color="auto" w:fill="FFFFFF"/>
              </w:rPr>
              <w:t xml:space="preserve"> "КОТЕЛЬНО-ПРОМЫШЛЕННАЯ КОМПАНИЯ"</w:t>
            </w:r>
          </w:p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 xml:space="preserve">ИНН </w:t>
            </w:r>
            <w:r w:rsidRPr="006D611A">
              <w:rPr>
                <w:color w:val="13151A"/>
                <w:shd w:val="clear" w:color="auto" w:fill="FFFFFF"/>
              </w:rPr>
              <w:t>6504021498</w:t>
            </w:r>
          </w:p>
        </w:tc>
        <w:tc>
          <w:tcPr>
            <w:tcW w:w="1526" w:type="dxa"/>
          </w:tcPr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>29.04</w:t>
            </w:r>
            <w:bookmarkStart w:id="0" w:name="_GoBack"/>
            <w:bookmarkEnd w:id="0"/>
            <w:r w:rsidRPr="006D611A">
              <w:rPr>
                <w:color w:val="13151A"/>
                <w:shd w:val="clear" w:color="auto" w:fill="FFFFFF"/>
              </w:rPr>
              <w:t>.2026</w:t>
            </w:r>
          </w:p>
        </w:tc>
        <w:tc>
          <w:tcPr>
            <w:tcW w:w="1677" w:type="dxa"/>
          </w:tcPr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>Л057-00109-65/04939288</w:t>
            </w:r>
          </w:p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</w:p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>(</w:t>
            </w:r>
            <w:r w:rsidRPr="006D611A">
              <w:rPr>
                <w:color w:val="13151A"/>
                <w:shd w:val="clear" w:color="auto" w:fill="FFFFFF"/>
              </w:rPr>
              <w:t>вр-ВХ-77-00000125</w:t>
            </w:r>
            <w:r w:rsidRPr="006D611A">
              <w:rPr>
                <w:color w:val="13151A"/>
                <w:shd w:val="clear" w:color="auto" w:fill="FFFFFF"/>
              </w:rPr>
              <w:t>)</w:t>
            </w:r>
          </w:p>
        </w:tc>
        <w:tc>
          <w:tcPr>
            <w:tcW w:w="2163" w:type="dxa"/>
          </w:tcPr>
          <w:p w:rsidR="006D611A" w:rsidRPr="006D611A" w:rsidRDefault="006D611A">
            <w:pPr>
              <w:rPr>
                <w:color w:val="13151A"/>
                <w:shd w:val="clear" w:color="auto" w:fill="FFFFFF"/>
              </w:rPr>
            </w:pPr>
            <w:r w:rsidRPr="006D611A">
              <w:rPr>
                <w:color w:val="13151A"/>
                <w:shd w:val="clear" w:color="auto" w:fill="FFFFFF"/>
              </w:rPr>
              <w:t xml:space="preserve">САХАЛИНСКАЯ ОБЛАСТЬ, Г ЮЖНО-САХАЛИНСК, </w:t>
            </w:r>
            <w:proofErr w:type="gramStart"/>
            <w:r w:rsidRPr="006D611A">
              <w:rPr>
                <w:color w:val="13151A"/>
                <w:shd w:val="clear" w:color="auto" w:fill="FFFFFF"/>
              </w:rPr>
              <w:t>УЛ</w:t>
            </w:r>
            <w:proofErr w:type="gramEnd"/>
            <w:r w:rsidRPr="006D611A">
              <w:rPr>
                <w:color w:val="13151A"/>
                <w:shd w:val="clear" w:color="auto" w:fill="FFFFFF"/>
              </w:rPr>
              <w:t xml:space="preserve"> ХОЛМСКАЯ, Д. 2, ОФИС 213</w:t>
            </w:r>
          </w:p>
        </w:tc>
        <w:tc>
          <w:tcPr>
            <w:tcW w:w="2571" w:type="dxa"/>
          </w:tcPr>
          <w:p w:rsidR="006D611A" w:rsidRPr="006D611A" w:rsidRDefault="006D611A" w:rsidP="00FC2326">
            <w:r w:rsidRPr="006D611A">
              <w:t>Лицензирование эксплуатации взрывопожароопасных и химически опасных производственных объектов I, II и III классов опасности</w:t>
            </w:r>
          </w:p>
        </w:tc>
      </w:tr>
    </w:tbl>
    <w:p w:rsidR="00326433" w:rsidRDefault="00326433"/>
    <w:sectPr w:rsidR="00326433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38"/>
    <w:rsid w:val="002A00EA"/>
    <w:rsid w:val="002F6B78"/>
    <w:rsid w:val="00326433"/>
    <w:rsid w:val="003623DA"/>
    <w:rsid w:val="00430E5D"/>
    <w:rsid w:val="00503EFE"/>
    <w:rsid w:val="005B7CD1"/>
    <w:rsid w:val="005C1E09"/>
    <w:rsid w:val="006D611A"/>
    <w:rsid w:val="006E33D2"/>
    <w:rsid w:val="00917C86"/>
    <w:rsid w:val="00946B2A"/>
    <w:rsid w:val="009B6EBF"/>
    <w:rsid w:val="009E4938"/>
    <w:rsid w:val="00A22AEC"/>
    <w:rsid w:val="00A91E05"/>
    <w:rsid w:val="00AF218E"/>
    <w:rsid w:val="00BE12E1"/>
    <w:rsid w:val="00D14245"/>
    <w:rsid w:val="00D46118"/>
    <w:rsid w:val="00D5103E"/>
    <w:rsid w:val="00D56661"/>
    <w:rsid w:val="00D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tree-node-text">
    <w:name w:val="x-tree-node-text"/>
    <w:basedOn w:val="a0"/>
    <w:rsid w:val="009B6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tree-node-text">
    <w:name w:val="x-tree-node-text"/>
    <w:basedOn w:val="a0"/>
    <w:rsid w:val="009B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20</cp:revision>
  <dcterms:created xsi:type="dcterms:W3CDTF">2025-01-15T23:41:00Z</dcterms:created>
  <dcterms:modified xsi:type="dcterms:W3CDTF">2026-05-04T22:01:00Z</dcterms:modified>
</cp:coreProperties>
</file>